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A" w:rsidRDefault="00612CE0" w:rsidP="0025127A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cs="Courier New"/>
          <w:b/>
          <w:bCs/>
          <w:noProof/>
          <w:color w:val="000000"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104775</wp:posOffset>
            </wp:positionV>
            <wp:extent cx="1825625" cy="798195"/>
            <wp:effectExtent l="0" t="0" r="3175" b="1905"/>
            <wp:wrapTight wrapText="bothSides">
              <wp:wrapPolygon edited="0">
                <wp:start x="0" y="0"/>
                <wp:lineTo x="0" y="21136"/>
                <wp:lineTo x="21412" y="21136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C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2B5" w:rsidRDefault="006942B5" w:rsidP="00612CE0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000000"/>
          <w:sz w:val="40"/>
          <w:szCs w:val="32"/>
        </w:rPr>
      </w:pPr>
    </w:p>
    <w:p w:rsidR="006942B5" w:rsidRDefault="006942B5" w:rsidP="00612CE0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000000"/>
          <w:sz w:val="40"/>
          <w:szCs w:val="32"/>
        </w:rPr>
      </w:pPr>
    </w:p>
    <w:p w:rsidR="00612CE0" w:rsidRPr="00612CE0" w:rsidRDefault="006942B5" w:rsidP="00612CE0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color w:val="000000"/>
          <w:sz w:val="40"/>
          <w:szCs w:val="32"/>
        </w:rPr>
      </w:pPr>
      <w:r>
        <w:rPr>
          <w:rFonts w:cs="Courier New"/>
          <w:b/>
          <w:bCs/>
          <w:color w:val="000000"/>
          <w:sz w:val="40"/>
          <w:szCs w:val="32"/>
        </w:rPr>
        <w:t xml:space="preserve">For Immediate </w:t>
      </w:r>
      <w:r w:rsidR="00BF0512" w:rsidRPr="00612CE0">
        <w:rPr>
          <w:rFonts w:cs="Courier New"/>
          <w:b/>
          <w:bCs/>
          <w:color w:val="000000"/>
          <w:sz w:val="40"/>
          <w:szCs w:val="32"/>
        </w:rPr>
        <w:t>RELEASE:</w:t>
      </w:r>
    </w:p>
    <w:p w:rsidR="00BF0512" w:rsidRDefault="00BF0512" w:rsidP="0025127A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000000"/>
          <w:sz w:val="28"/>
          <w:szCs w:val="32"/>
        </w:rPr>
      </w:pPr>
    </w:p>
    <w:p w:rsidR="0025127A" w:rsidRDefault="00DE4B41" w:rsidP="0025127A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Cs/>
          <w:i/>
          <w:color w:val="000000"/>
          <w:sz w:val="28"/>
          <w:szCs w:val="32"/>
        </w:rPr>
      </w:pPr>
      <w:r w:rsidRPr="00364E83">
        <w:rPr>
          <w:rFonts w:cs="Courier New"/>
          <w:b/>
          <w:bCs/>
          <w:color w:val="000000"/>
          <w:sz w:val="28"/>
          <w:szCs w:val="32"/>
        </w:rPr>
        <w:t>N</w:t>
      </w:r>
      <w:r>
        <w:rPr>
          <w:rFonts w:cs="Courier New"/>
          <w:b/>
          <w:bCs/>
          <w:color w:val="000000"/>
          <w:sz w:val="28"/>
          <w:szCs w:val="32"/>
        </w:rPr>
        <w:t>ational Alliance of Wound Care®</w:t>
      </w:r>
      <w:r w:rsidR="00012406">
        <w:rPr>
          <w:rFonts w:cs="Courier New"/>
          <w:b/>
          <w:bCs/>
          <w:color w:val="000000"/>
          <w:sz w:val="28"/>
          <w:szCs w:val="32"/>
        </w:rPr>
        <w:t xml:space="preserve"> </w:t>
      </w:r>
      <w:r w:rsidR="00D85559">
        <w:rPr>
          <w:rFonts w:cs="Courier New"/>
          <w:b/>
          <w:bCs/>
          <w:color w:val="000000"/>
          <w:sz w:val="28"/>
          <w:szCs w:val="32"/>
        </w:rPr>
        <w:t>I</w:t>
      </w:r>
      <w:r w:rsidR="00763163">
        <w:rPr>
          <w:rFonts w:cs="Courier New"/>
          <w:b/>
          <w:bCs/>
          <w:color w:val="000000"/>
          <w:sz w:val="28"/>
          <w:szCs w:val="32"/>
        </w:rPr>
        <w:t>ntroduces New Certification in Ostomy Management</w:t>
      </w:r>
    </w:p>
    <w:p w:rsidR="00763163" w:rsidRPr="009A6C97" w:rsidRDefault="009A6C97" w:rsidP="009A6C9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  <w:r w:rsidRPr="009A6C97">
        <w:rPr>
          <w:rFonts w:cstheme="minorHAnsi"/>
          <w:i/>
          <w:color w:val="1A1A1A"/>
          <w:sz w:val="24"/>
          <w:szCs w:val="24"/>
        </w:rPr>
        <w:t xml:space="preserve">There is a significant need for more certified experts </w:t>
      </w:r>
      <w:r>
        <w:rPr>
          <w:rFonts w:cstheme="minorHAnsi"/>
          <w:i/>
          <w:color w:val="1A1A1A"/>
          <w:sz w:val="24"/>
          <w:szCs w:val="24"/>
        </w:rPr>
        <w:t xml:space="preserve">who will care for patients with </w:t>
      </w:r>
      <w:r w:rsidR="00942BDE">
        <w:rPr>
          <w:rFonts w:cstheme="minorHAnsi"/>
          <w:i/>
          <w:color w:val="1A1A1A"/>
          <w:sz w:val="24"/>
          <w:szCs w:val="24"/>
        </w:rPr>
        <w:t>O</w:t>
      </w:r>
      <w:r w:rsidR="00942BDE" w:rsidRPr="009A6C97">
        <w:rPr>
          <w:rFonts w:cstheme="minorHAnsi"/>
          <w:i/>
          <w:color w:val="1A1A1A"/>
          <w:sz w:val="24"/>
          <w:szCs w:val="24"/>
        </w:rPr>
        <w:t>stom</w:t>
      </w:r>
      <w:r w:rsidR="00942BDE">
        <w:rPr>
          <w:rFonts w:cstheme="minorHAnsi"/>
          <w:i/>
          <w:color w:val="1A1A1A"/>
          <w:sz w:val="24"/>
          <w:szCs w:val="24"/>
        </w:rPr>
        <w:t xml:space="preserve">ies </w:t>
      </w:r>
      <w:r>
        <w:rPr>
          <w:rFonts w:cstheme="minorHAnsi"/>
          <w:i/>
          <w:color w:val="1A1A1A"/>
          <w:sz w:val="24"/>
          <w:szCs w:val="24"/>
        </w:rPr>
        <w:t xml:space="preserve"> </w:t>
      </w:r>
    </w:p>
    <w:p w:rsidR="009A6C97" w:rsidRDefault="009A6C97" w:rsidP="0025127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85559" w:rsidRDefault="00DE4B41" w:rsidP="00251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Lake Geneva,</w:t>
      </w:r>
      <w:r w:rsidRPr="00A14677">
        <w:rPr>
          <w:b/>
          <w:sz w:val="24"/>
          <w:szCs w:val="24"/>
        </w:rPr>
        <w:t xml:space="preserve"> Wisconsin- </w:t>
      </w:r>
      <w:r w:rsidR="00763163">
        <w:rPr>
          <w:b/>
          <w:sz w:val="24"/>
          <w:szCs w:val="24"/>
        </w:rPr>
        <w:t>September 13,</w:t>
      </w:r>
      <w:r>
        <w:rPr>
          <w:b/>
          <w:sz w:val="24"/>
          <w:szCs w:val="24"/>
        </w:rPr>
        <w:t xml:space="preserve"> 2012</w:t>
      </w:r>
      <w:r>
        <w:rPr>
          <w:rFonts w:cs="Courier New"/>
          <w:b/>
          <w:color w:val="000000"/>
          <w:sz w:val="24"/>
          <w:szCs w:val="24"/>
        </w:rPr>
        <w:t xml:space="preserve"> </w:t>
      </w:r>
      <w:r w:rsidRPr="00BA3288">
        <w:rPr>
          <w:rFonts w:cstheme="minorHAnsi"/>
          <w:sz w:val="24"/>
          <w:szCs w:val="24"/>
        </w:rPr>
        <w:t xml:space="preserve">National Alliance of Wound Care (NAWC®), </w:t>
      </w:r>
      <w:r w:rsidR="000B6C5F">
        <w:rPr>
          <w:rFonts w:cstheme="minorHAnsi"/>
          <w:sz w:val="24"/>
          <w:szCs w:val="24"/>
        </w:rPr>
        <w:t xml:space="preserve">the </w:t>
      </w:r>
      <w:r w:rsidR="00761CC1">
        <w:rPr>
          <w:rFonts w:cstheme="minorHAnsi"/>
          <w:sz w:val="24"/>
          <w:szCs w:val="24"/>
        </w:rPr>
        <w:t>nation’s</w:t>
      </w:r>
      <w:r w:rsidRPr="00BA3288">
        <w:rPr>
          <w:rFonts w:cstheme="minorHAnsi"/>
          <w:sz w:val="24"/>
          <w:szCs w:val="24"/>
        </w:rPr>
        <w:t xml:space="preserve"> largest wound care credentialing board, announced </w:t>
      </w:r>
      <w:r w:rsidR="00BA3288" w:rsidRPr="00BA3288">
        <w:rPr>
          <w:rFonts w:cstheme="minorHAnsi"/>
          <w:sz w:val="24"/>
          <w:szCs w:val="24"/>
        </w:rPr>
        <w:t xml:space="preserve">today </w:t>
      </w:r>
      <w:r w:rsidR="00763163">
        <w:rPr>
          <w:rFonts w:cstheme="minorHAnsi"/>
          <w:sz w:val="24"/>
          <w:szCs w:val="24"/>
        </w:rPr>
        <w:t>the introduction of their newest certification program in the s</w:t>
      </w:r>
      <w:r w:rsidR="00761CC1">
        <w:rPr>
          <w:rFonts w:cstheme="minorHAnsi"/>
          <w:sz w:val="24"/>
          <w:szCs w:val="24"/>
        </w:rPr>
        <w:t>pecialty of o</w:t>
      </w:r>
      <w:r w:rsidR="000A5D81">
        <w:rPr>
          <w:rFonts w:cstheme="minorHAnsi"/>
          <w:sz w:val="24"/>
          <w:szCs w:val="24"/>
        </w:rPr>
        <w:t xml:space="preserve">stomy management. </w:t>
      </w:r>
      <w:r w:rsidR="00763163">
        <w:rPr>
          <w:rFonts w:cstheme="minorHAnsi"/>
          <w:sz w:val="24"/>
          <w:szCs w:val="24"/>
        </w:rPr>
        <w:t>The credential, Ostomy Management Specialist</w:t>
      </w:r>
      <w:r w:rsidR="00763163" w:rsidRPr="00763163">
        <w:rPr>
          <w:rFonts w:cstheme="minorHAnsi"/>
          <w:sz w:val="24"/>
          <w:szCs w:val="24"/>
          <w:vertAlign w:val="superscript"/>
        </w:rPr>
        <w:t>sm</w:t>
      </w:r>
      <w:r w:rsidR="003A5E3D" w:rsidRPr="003A5E3D">
        <w:rPr>
          <w:rFonts w:cstheme="minorHAnsi"/>
          <w:sz w:val="24"/>
          <w:szCs w:val="24"/>
        </w:rPr>
        <w:t>,</w:t>
      </w:r>
      <w:r w:rsidR="003A5E3D">
        <w:rPr>
          <w:rFonts w:cstheme="minorHAnsi"/>
          <w:b/>
          <w:sz w:val="24"/>
          <w:szCs w:val="24"/>
        </w:rPr>
        <w:t xml:space="preserve"> (O</w:t>
      </w:r>
      <w:r w:rsidR="003A5E3D" w:rsidRPr="000A5D81">
        <w:rPr>
          <w:rFonts w:cstheme="minorHAnsi"/>
          <w:b/>
          <w:sz w:val="24"/>
          <w:szCs w:val="24"/>
        </w:rPr>
        <w:t>MS</w:t>
      </w:r>
      <w:r w:rsidR="003A5E3D">
        <w:rPr>
          <w:rFonts w:cstheme="minorHAnsi"/>
          <w:b/>
          <w:sz w:val="24"/>
          <w:szCs w:val="24"/>
        </w:rPr>
        <w:t>)</w:t>
      </w:r>
      <w:r w:rsidR="003A5E3D">
        <w:rPr>
          <w:rFonts w:cstheme="minorHAnsi"/>
          <w:sz w:val="24"/>
          <w:szCs w:val="24"/>
        </w:rPr>
        <w:t xml:space="preserve"> i</w:t>
      </w:r>
      <w:r w:rsidR="00763163">
        <w:rPr>
          <w:rFonts w:cstheme="minorHAnsi"/>
          <w:sz w:val="24"/>
          <w:szCs w:val="24"/>
        </w:rPr>
        <w:t>s the fourth wound care related cert</w:t>
      </w:r>
      <w:r w:rsidR="00D85559">
        <w:rPr>
          <w:rFonts w:cstheme="minorHAnsi"/>
          <w:sz w:val="24"/>
          <w:szCs w:val="24"/>
        </w:rPr>
        <w:t xml:space="preserve">ification </w:t>
      </w:r>
      <w:r w:rsidR="00EC7A7E">
        <w:rPr>
          <w:rFonts w:cstheme="minorHAnsi"/>
          <w:sz w:val="24"/>
          <w:szCs w:val="24"/>
        </w:rPr>
        <w:t xml:space="preserve">program </w:t>
      </w:r>
      <w:r w:rsidR="00D85559">
        <w:rPr>
          <w:rFonts w:cstheme="minorHAnsi"/>
          <w:sz w:val="24"/>
          <w:szCs w:val="24"/>
        </w:rPr>
        <w:t xml:space="preserve">available from NAWC. </w:t>
      </w:r>
    </w:p>
    <w:p w:rsidR="00D85559" w:rsidRDefault="00D85559" w:rsidP="002512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4B41" w:rsidRDefault="000B6C5F" w:rsidP="00DE4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 xml:space="preserve">Each year, more than </w:t>
      </w:r>
      <w:r w:rsidR="00761CC1">
        <w:rPr>
          <w:rFonts w:cstheme="minorHAnsi"/>
          <w:color w:val="1A1A1A"/>
          <w:sz w:val="24"/>
          <w:szCs w:val="24"/>
        </w:rPr>
        <w:t>120</w:t>
      </w:r>
      <w:r>
        <w:rPr>
          <w:rFonts w:cstheme="minorHAnsi"/>
          <w:color w:val="1A1A1A"/>
          <w:sz w:val="24"/>
          <w:szCs w:val="24"/>
        </w:rPr>
        <w:t>,000 Americans receive stoma surgery that creates a possible, life-</w:t>
      </w:r>
      <w:r w:rsidR="00761CC1">
        <w:rPr>
          <w:rFonts w:cstheme="minorHAnsi"/>
          <w:color w:val="1A1A1A"/>
          <w:sz w:val="24"/>
          <w:szCs w:val="24"/>
        </w:rPr>
        <w:t>long ostomy.</w:t>
      </w:r>
      <w:r>
        <w:rPr>
          <w:rFonts w:cstheme="minorHAnsi"/>
          <w:color w:val="1A1A1A"/>
          <w:sz w:val="24"/>
          <w:szCs w:val="24"/>
        </w:rPr>
        <w:t xml:space="preserve"> It is</w:t>
      </w:r>
      <w:r w:rsidR="00D736E8">
        <w:rPr>
          <w:rFonts w:cstheme="minorHAnsi"/>
          <w:color w:val="1A1A1A"/>
          <w:sz w:val="24"/>
          <w:szCs w:val="24"/>
        </w:rPr>
        <w:t xml:space="preserve"> a </w:t>
      </w:r>
      <w:r w:rsidR="00D85559">
        <w:rPr>
          <w:rFonts w:cstheme="minorHAnsi"/>
          <w:color w:val="1A1A1A"/>
          <w:sz w:val="24"/>
          <w:szCs w:val="24"/>
        </w:rPr>
        <w:t>goal</w:t>
      </w:r>
      <w:r w:rsidR="00D85559" w:rsidRPr="00BA3288">
        <w:rPr>
          <w:rFonts w:cstheme="minorHAnsi"/>
          <w:color w:val="1A1A1A"/>
          <w:sz w:val="24"/>
          <w:szCs w:val="24"/>
        </w:rPr>
        <w:t xml:space="preserve"> </w:t>
      </w:r>
      <w:r w:rsidR="00D736E8">
        <w:rPr>
          <w:rFonts w:cstheme="minorHAnsi"/>
          <w:color w:val="1A1A1A"/>
          <w:sz w:val="24"/>
          <w:szCs w:val="24"/>
        </w:rPr>
        <w:t xml:space="preserve">of NAWC </w:t>
      </w:r>
      <w:r w:rsidR="00D85559">
        <w:rPr>
          <w:rFonts w:cstheme="minorHAnsi"/>
          <w:color w:val="1A1A1A"/>
          <w:sz w:val="24"/>
          <w:szCs w:val="24"/>
        </w:rPr>
        <w:t xml:space="preserve">to meet the growing need for more certified </w:t>
      </w:r>
      <w:r w:rsidR="00D85559" w:rsidRPr="00BA3288">
        <w:rPr>
          <w:rFonts w:cstheme="minorHAnsi"/>
          <w:color w:val="1A1A1A"/>
          <w:sz w:val="24"/>
          <w:szCs w:val="24"/>
        </w:rPr>
        <w:t xml:space="preserve">experts in </w:t>
      </w:r>
      <w:r>
        <w:rPr>
          <w:rFonts w:cstheme="minorHAnsi"/>
          <w:color w:val="1A1A1A"/>
          <w:sz w:val="24"/>
          <w:szCs w:val="24"/>
        </w:rPr>
        <w:t xml:space="preserve">ostomy management by offering this new </w:t>
      </w:r>
      <w:r w:rsidR="00942BDE">
        <w:rPr>
          <w:rFonts w:cstheme="minorHAnsi"/>
          <w:color w:val="1A1A1A"/>
          <w:sz w:val="24"/>
          <w:szCs w:val="24"/>
        </w:rPr>
        <w:t>credential</w:t>
      </w:r>
      <w:r>
        <w:rPr>
          <w:rFonts w:cstheme="minorHAnsi"/>
          <w:color w:val="1A1A1A"/>
          <w:sz w:val="24"/>
          <w:szCs w:val="24"/>
        </w:rPr>
        <w:t xml:space="preserve">. </w:t>
      </w:r>
      <w:r w:rsidR="00DE4B41" w:rsidRPr="00BA3288">
        <w:rPr>
          <w:rFonts w:cstheme="minorHAnsi"/>
          <w:color w:val="1A1A1A"/>
          <w:sz w:val="24"/>
          <w:szCs w:val="24"/>
        </w:rPr>
        <w:t>“</w:t>
      </w:r>
      <w:r w:rsidR="0025127A" w:rsidRPr="00BA3288">
        <w:rPr>
          <w:rFonts w:cstheme="minorHAnsi"/>
          <w:color w:val="1A1A1A"/>
          <w:sz w:val="24"/>
          <w:szCs w:val="24"/>
        </w:rPr>
        <w:t>T</w:t>
      </w:r>
      <w:r w:rsidR="00BA3288" w:rsidRPr="00BA3288">
        <w:rPr>
          <w:rFonts w:cstheme="minorHAnsi"/>
          <w:color w:val="1A1A1A"/>
          <w:sz w:val="24"/>
          <w:szCs w:val="24"/>
        </w:rPr>
        <w:t>h</w:t>
      </w:r>
      <w:r w:rsidR="003A5E3D">
        <w:rPr>
          <w:rFonts w:cstheme="minorHAnsi"/>
          <w:color w:val="1A1A1A"/>
          <w:sz w:val="24"/>
          <w:szCs w:val="24"/>
        </w:rPr>
        <w:t xml:space="preserve">e Ostomy </w:t>
      </w:r>
      <w:r w:rsidR="000F76E8">
        <w:rPr>
          <w:rFonts w:cstheme="minorHAnsi"/>
          <w:color w:val="1A1A1A"/>
          <w:sz w:val="24"/>
          <w:szCs w:val="24"/>
        </w:rPr>
        <w:t>M</w:t>
      </w:r>
      <w:r w:rsidR="003A5E3D">
        <w:rPr>
          <w:rFonts w:cstheme="minorHAnsi"/>
          <w:color w:val="1A1A1A"/>
          <w:sz w:val="24"/>
          <w:szCs w:val="24"/>
        </w:rPr>
        <w:t xml:space="preserve">anagement </w:t>
      </w:r>
      <w:r w:rsidR="000F76E8">
        <w:rPr>
          <w:rFonts w:cstheme="minorHAnsi"/>
          <w:color w:val="1A1A1A"/>
          <w:sz w:val="24"/>
          <w:szCs w:val="24"/>
        </w:rPr>
        <w:t>S</w:t>
      </w:r>
      <w:r w:rsidR="003A5E3D">
        <w:rPr>
          <w:rFonts w:cstheme="minorHAnsi"/>
          <w:color w:val="1A1A1A"/>
          <w:sz w:val="24"/>
          <w:szCs w:val="24"/>
        </w:rPr>
        <w:t>pecialist certification program</w:t>
      </w:r>
      <w:r w:rsidR="000F76E8">
        <w:rPr>
          <w:rFonts w:cstheme="minorHAnsi"/>
          <w:color w:val="1A1A1A"/>
          <w:sz w:val="24"/>
          <w:szCs w:val="24"/>
        </w:rPr>
        <w:t xml:space="preserve"> </w:t>
      </w:r>
      <w:r w:rsidR="00BA3288" w:rsidRPr="00BA3288">
        <w:rPr>
          <w:rFonts w:cstheme="minorHAnsi"/>
          <w:color w:val="1A1A1A"/>
          <w:sz w:val="24"/>
          <w:szCs w:val="24"/>
        </w:rPr>
        <w:t xml:space="preserve">is a huge milestone for </w:t>
      </w:r>
      <w:r w:rsidR="00D85559">
        <w:rPr>
          <w:rFonts w:cstheme="minorHAnsi"/>
          <w:color w:val="1A1A1A"/>
          <w:sz w:val="24"/>
          <w:szCs w:val="24"/>
        </w:rPr>
        <w:t xml:space="preserve">us as </w:t>
      </w:r>
      <w:r w:rsidR="000F76E8">
        <w:rPr>
          <w:rFonts w:cstheme="minorHAnsi"/>
          <w:color w:val="1A1A1A"/>
          <w:sz w:val="24"/>
          <w:szCs w:val="24"/>
        </w:rPr>
        <w:t xml:space="preserve">we can now offer this </w:t>
      </w:r>
      <w:r w:rsidR="00D85559">
        <w:rPr>
          <w:rFonts w:cstheme="minorHAnsi"/>
          <w:color w:val="1A1A1A"/>
          <w:sz w:val="24"/>
          <w:szCs w:val="24"/>
        </w:rPr>
        <w:t xml:space="preserve">professional credential </w:t>
      </w:r>
      <w:r w:rsidR="00BB5B49">
        <w:rPr>
          <w:rFonts w:cstheme="minorHAnsi"/>
          <w:color w:val="1A1A1A"/>
          <w:sz w:val="24"/>
          <w:szCs w:val="24"/>
        </w:rPr>
        <w:t xml:space="preserve">to </w:t>
      </w:r>
      <w:r w:rsidR="000F76E8">
        <w:rPr>
          <w:rFonts w:cstheme="minorHAnsi"/>
          <w:color w:val="1A1A1A"/>
          <w:sz w:val="24"/>
          <w:szCs w:val="24"/>
        </w:rPr>
        <w:t xml:space="preserve">the healthcare community including our </w:t>
      </w:r>
      <w:r w:rsidR="00BB5B49">
        <w:rPr>
          <w:rFonts w:cstheme="minorHAnsi"/>
          <w:color w:val="1A1A1A"/>
          <w:sz w:val="24"/>
          <w:szCs w:val="24"/>
        </w:rPr>
        <w:t>13,000 certificants</w:t>
      </w:r>
      <w:r w:rsidR="000F76E8">
        <w:rPr>
          <w:rFonts w:cstheme="minorHAnsi"/>
          <w:color w:val="1A1A1A"/>
          <w:sz w:val="24"/>
          <w:szCs w:val="24"/>
        </w:rPr>
        <w:t xml:space="preserve">. </w:t>
      </w:r>
      <w:r w:rsidR="00BB5B49" w:rsidRPr="00BA3288">
        <w:rPr>
          <w:rFonts w:cstheme="minorHAnsi"/>
          <w:color w:val="1A1A1A"/>
          <w:sz w:val="24"/>
          <w:szCs w:val="24"/>
        </w:rPr>
        <w:t>By expanding our</w:t>
      </w:r>
      <w:r w:rsidR="009A6C97">
        <w:rPr>
          <w:rFonts w:cstheme="minorHAnsi"/>
          <w:color w:val="1A1A1A"/>
          <w:sz w:val="24"/>
          <w:szCs w:val="24"/>
        </w:rPr>
        <w:t xml:space="preserve"> offering</w:t>
      </w:r>
      <w:r w:rsidR="00D736E8">
        <w:rPr>
          <w:rFonts w:cstheme="minorHAnsi"/>
          <w:color w:val="1A1A1A"/>
          <w:sz w:val="24"/>
          <w:szCs w:val="24"/>
        </w:rPr>
        <w:t>s</w:t>
      </w:r>
      <w:r w:rsidR="00BB5B49" w:rsidRPr="00BA3288">
        <w:rPr>
          <w:rFonts w:cstheme="minorHAnsi"/>
          <w:color w:val="1A1A1A"/>
          <w:sz w:val="24"/>
          <w:szCs w:val="24"/>
        </w:rPr>
        <w:t xml:space="preserve">, we </w:t>
      </w:r>
      <w:r w:rsidR="000F76E8">
        <w:rPr>
          <w:rFonts w:cstheme="minorHAnsi"/>
          <w:color w:val="1A1A1A"/>
          <w:sz w:val="24"/>
          <w:szCs w:val="24"/>
        </w:rPr>
        <w:t>are truly</w:t>
      </w:r>
      <w:r w:rsidR="00BB5B49" w:rsidRPr="00BA3288">
        <w:rPr>
          <w:rFonts w:cstheme="minorHAnsi"/>
          <w:color w:val="1A1A1A"/>
          <w:sz w:val="24"/>
          <w:szCs w:val="24"/>
        </w:rPr>
        <w:t xml:space="preserve"> lead</w:t>
      </w:r>
      <w:r w:rsidR="000F76E8">
        <w:rPr>
          <w:rFonts w:cstheme="minorHAnsi"/>
          <w:color w:val="1A1A1A"/>
          <w:sz w:val="24"/>
          <w:szCs w:val="24"/>
        </w:rPr>
        <w:t>ing</w:t>
      </w:r>
      <w:r w:rsidR="00BB5B49" w:rsidRPr="00BA3288">
        <w:rPr>
          <w:rFonts w:cstheme="minorHAnsi"/>
          <w:color w:val="1A1A1A"/>
          <w:sz w:val="24"/>
          <w:szCs w:val="24"/>
        </w:rPr>
        <w:t xml:space="preserve"> the </w:t>
      </w:r>
      <w:r w:rsidR="009A6C97">
        <w:rPr>
          <w:rFonts w:cstheme="minorHAnsi"/>
          <w:color w:val="1A1A1A"/>
          <w:sz w:val="24"/>
          <w:szCs w:val="24"/>
        </w:rPr>
        <w:t xml:space="preserve">wound care </w:t>
      </w:r>
      <w:r w:rsidR="00BB5B49" w:rsidRPr="00BA3288">
        <w:rPr>
          <w:rFonts w:cstheme="minorHAnsi"/>
          <w:color w:val="1A1A1A"/>
          <w:sz w:val="24"/>
          <w:szCs w:val="24"/>
        </w:rPr>
        <w:t>industry in th</w:t>
      </w:r>
      <w:r w:rsidR="00D85559">
        <w:rPr>
          <w:rFonts w:cstheme="minorHAnsi"/>
          <w:color w:val="1A1A1A"/>
          <w:sz w:val="24"/>
          <w:szCs w:val="24"/>
        </w:rPr>
        <w:t>is new century. Physicians, Therapists and all nurses</w:t>
      </w:r>
      <w:r w:rsidR="00BB5B49">
        <w:rPr>
          <w:rFonts w:cstheme="minorHAnsi"/>
          <w:color w:val="1A1A1A"/>
          <w:sz w:val="24"/>
          <w:szCs w:val="24"/>
        </w:rPr>
        <w:t xml:space="preserve"> </w:t>
      </w:r>
      <w:r w:rsidR="00F93399">
        <w:rPr>
          <w:rFonts w:cstheme="minorHAnsi"/>
          <w:color w:val="1A1A1A"/>
          <w:sz w:val="24"/>
          <w:szCs w:val="24"/>
        </w:rPr>
        <w:t>can now</w:t>
      </w:r>
      <w:r w:rsidR="00BB5B49">
        <w:rPr>
          <w:rFonts w:cstheme="minorHAnsi"/>
          <w:color w:val="1A1A1A"/>
          <w:sz w:val="24"/>
          <w:szCs w:val="24"/>
        </w:rPr>
        <w:t xml:space="preserve"> obtain</w:t>
      </w:r>
      <w:r w:rsidR="00F93399">
        <w:rPr>
          <w:rFonts w:cstheme="minorHAnsi"/>
          <w:color w:val="1A1A1A"/>
          <w:sz w:val="24"/>
          <w:szCs w:val="24"/>
        </w:rPr>
        <w:t xml:space="preserve"> </w:t>
      </w:r>
      <w:r w:rsidR="00BB5B49">
        <w:rPr>
          <w:rFonts w:cstheme="minorHAnsi"/>
          <w:color w:val="1A1A1A"/>
          <w:sz w:val="24"/>
          <w:szCs w:val="24"/>
        </w:rPr>
        <w:t>the tested competency and recognition</w:t>
      </w:r>
      <w:r w:rsidR="009A6C97">
        <w:rPr>
          <w:rFonts w:cstheme="minorHAnsi"/>
          <w:color w:val="1A1A1A"/>
          <w:sz w:val="24"/>
          <w:szCs w:val="24"/>
        </w:rPr>
        <w:t xml:space="preserve"> as a</w:t>
      </w:r>
      <w:r w:rsidR="003A5E3D">
        <w:rPr>
          <w:rFonts w:cstheme="minorHAnsi"/>
          <w:color w:val="1A1A1A"/>
          <w:sz w:val="24"/>
          <w:szCs w:val="24"/>
        </w:rPr>
        <w:t xml:space="preserve"> specialist in</w:t>
      </w:r>
      <w:r w:rsidR="009A6C97">
        <w:rPr>
          <w:rFonts w:cstheme="minorHAnsi"/>
          <w:color w:val="1A1A1A"/>
          <w:sz w:val="24"/>
          <w:szCs w:val="24"/>
        </w:rPr>
        <w:t xml:space="preserve"> Ostomy</w:t>
      </w:r>
      <w:r w:rsidR="00761CC1">
        <w:rPr>
          <w:rFonts w:cstheme="minorHAnsi"/>
          <w:color w:val="1A1A1A"/>
          <w:sz w:val="24"/>
          <w:szCs w:val="24"/>
        </w:rPr>
        <w:t xml:space="preserve"> Management</w:t>
      </w:r>
      <w:r w:rsidR="009A6C97">
        <w:rPr>
          <w:rFonts w:cstheme="minorHAnsi"/>
          <w:color w:val="1A1A1A"/>
          <w:sz w:val="24"/>
          <w:szCs w:val="24"/>
        </w:rPr>
        <w:t xml:space="preserve"> </w:t>
      </w:r>
      <w:r w:rsidR="00F93399">
        <w:rPr>
          <w:rFonts w:cstheme="minorHAnsi"/>
          <w:color w:val="1A1A1A"/>
          <w:sz w:val="24"/>
          <w:szCs w:val="24"/>
        </w:rPr>
        <w:t>to help their patients’</w:t>
      </w:r>
      <w:r w:rsidR="00BB5B49">
        <w:rPr>
          <w:rFonts w:cstheme="minorHAnsi"/>
          <w:color w:val="1A1A1A"/>
          <w:sz w:val="24"/>
          <w:szCs w:val="24"/>
        </w:rPr>
        <w:t xml:space="preserve"> and advance their careers”, said </w:t>
      </w:r>
      <w:r w:rsidR="00BB5B49" w:rsidRPr="00BA3288">
        <w:rPr>
          <w:rFonts w:cstheme="minorHAnsi"/>
          <w:color w:val="1A1A1A"/>
          <w:sz w:val="24"/>
          <w:szCs w:val="24"/>
        </w:rPr>
        <w:t xml:space="preserve">NAWC Executive Director, Debbie Hecker RN, MBA, WCC, DWC. </w:t>
      </w:r>
    </w:p>
    <w:p w:rsidR="009A6C97" w:rsidRPr="00BA3288" w:rsidRDefault="009A6C97" w:rsidP="00DE4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:rsidR="000A5D81" w:rsidRPr="000F76E8" w:rsidRDefault="00761CC1" w:rsidP="00DE4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 xml:space="preserve">As part of </w:t>
      </w:r>
      <w:r w:rsidR="00D85559">
        <w:rPr>
          <w:rFonts w:cstheme="minorHAnsi"/>
          <w:color w:val="1A1A1A"/>
          <w:sz w:val="24"/>
          <w:szCs w:val="24"/>
        </w:rPr>
        <w:t>NAWC’s 10</w:t>
      </w:r>
      <w:r w:rsidR="00D85559" w:rsidRPr="00D85559">
        <w:rPr>
          <w:rFonts w:cstheme="minorHAnsi"/>
          <w:color w:val="1A1A1A"/>
          <w:sz w:val="24"/>
          <w:szCs w:val="24"/>
          <w:vertAlign w:val="superscript"/>
        </w:rPr>
        <w:t>th</w:t>
      </w:r>
      <w:r w:rsidR="00D85559">
        <w:rPr>
          <w:rFonts w:cstheme="minorHAnsi"/>
          <w:color w:val="1A1A1A"/>
          <w:sz w:val="24"/>
          <w:szCs w:val="24"/>
        </w:rPr>
        <w:t xml:space="preserve"> </w:t>
      </w:r>
      <w:r w:rsidR="00D85559" w:rsidRPr="00BA3288">
        <w:rPr>
          <w:rFonts w:cstheme="minorHAnsi"/>
          <w:color w:val="1A1A1A"/>
          <w:sz w:val="24"/>
          <w:szCs w:val="24"/>
        </w:rPr>
        <w:t xml:space="preserve">anniversary </w:t>
      </w:r>
      <w:r>
        <w:rPr>
          <w:rFonts w:cstheme="minorHAnsi"/>
          <w:color w:val="1A1A1A"/>
          <w:sz w:val="24"/>
          <w:szCs w:val="24"/>
        </w:rPr>
        <w:t>celebrations, the organization introduced this new credential</w:t>
      </w:r>
      <w:r w:rsidR="00F236EF">
        <w:rPr>
          <w:rFonts w:cstheme="minorHAnsi"/>
          <w:color w:val="1A1A1A"/>
          <w:sz w:val="24"/>
          <w:szCs w:val="24"/>
        </w:rPr>
        <w:t xml:space="preserve"> at their annual conference in Las Vegas</w:t>
      </w:r>
      <w:r>
        <w:rPr>
          <w:rFonts w:cstheme="minorHAnsi"/>
          <w:color w:val="1A1A1A"/>
          <w:sz w:val="24"/>
          <w:szCs w:val="24"/>
        </w:rPr>
        <w:t>, clearly setting them</w:t>
      </w:r>
      <w:r w:rsidR="00D85559" w:rsidRPr="00BA3288">
        <w:rPr>
          <w:rFonts w:cstheme="minorHAnsi"/>
          <w:color w:val="1A1A1A"/>
          <w:sz w:val="24"/>
          <w:szCs w:val="24"/>
        </w:rPr>
        <w:t xml:space="preserve"> apart from any other wound care</w:t>
      </w:r>
      <w:r>
        <w:rPr>
          <w:rFonts w:cstheme="minorHAnsi"/>
          <w:color w:val="1A1A1A"/>
          <w:sz w:val="24"/>
          <w:szCs w:val="24"/>
        </w:rPr>
        <w:t xml:space="preserve"> credentialing board. </w:t>
      </w:r>
      <w:r w:rsidR="00E03A58" w:rsidRPr="00BA3288">
        <w:rPr>
          <w:rFonts w:cstheme="minorHAnsi"/>
          <w:color w:val="1A1A1A"/>
          <w:sz w:val="24"/>
          <w:szCs w:val="24"/>
        </w:rPr>
        <w:t>The National</w:t>
      </w:r>
      <w:r w:rsidR="00D85559">
        <w:rPr>
          <w:rFonts w:cstheme="minorHAnsi"/>
          <w:color w:val="1A1A1A"/>
          <w:sz w:val="24"/>
          <w:szCs w:val="24"/>
        </w:rPr>
        <w:t xml:space="preserve"> Alliance of Wound Care </w:t>
      </w:r>
      <w:r w:rsidR="000F76E8">
        <w:rPr>
          <w:rFonts w:cstheme="minorHAnsi"/>
          <w:color w:val="1A1A1A"/>
          <w:sz w:val="24"/>
          <w:szCs w:val="24"/>
        </w:rPr>
        <w:t xml:space="preserve">asks that we remember the date, </w:t>
      </w:r>
      <w:r w:rsidR="00BB5B49" w:rsidRPr="000F76E8">
        <w:rPr>
          <w:rFonts w:cstheme="minorHAnsi"/>
          <w:b/>
          <w:bCs/>
          <w:i/>
          <w:iCs/>
          <w:color w:val="000000"/>
          <w:sz w:val="24"/>
          <w:szCs w:val="24"/>
          <w:lang/>
        </w:rPr>
        <w:t>OCTOBER 6, 2012</w:t>
      </w:r>
      <w:r w:rsidR="00BB5B49" w:rsidRPr="000F76E8">
        <w:rPr>
          <w:rFonts w:cstheme="minorHAnsi"/>
          <w:i/>
          <w:iCs/>
          <w:color w:val="000000"/>
          <w:sz w:val="24"/>
          <w:szCs w:val="24"/>
          <w:lang/>
        </w:rPr>
        <w:t xml:space="preserve"> – World Ostomy Day &amp; Ostomy Awareness Day</w:t>
      </w:r>
      <w:r w:rsidR="00403C34">
        <w:rPr>
          <w:rFonts w:cstheme="minorHAnsi"/>
          <w:i/>
          <w:iCs/>
          <w:color w:val="000000"/>
          <w:sz w:val="24"/>
          <w:szCs w:val="24"/>
          <w:lang/>
        </w:rPr>
        <w:t>.</w:t>
      </w:r>
    </w:p>
    <w:p w:rsidR="000A5D81" w:rsidRPr="000F76E8" w:rsidRDefault="000A5D81" w:rsidP="00DE4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:rsidR="000A5D81" w:rsidRPr="00BA3288" w:rsidRDefault="000A5D81" w:rsidP="00DE4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4"/>
          <w:szCs w:val="24"/>
        </w:rPr>
      </w:pPr>
    </w:p>
    <w:p w:rsidR="000A5F24" w:rsidRPr="00BA3288" w:rsidRDefault="000A5F24" w:rsidP="000A5F2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A3288">
        <w:rPr>
          <w:rFonts w:asciiTheme="minorHAnsi" w:hAnsiTheme="minorHAnsi" w:cstheme="minorHAnsi"/>
          <w:b/>
        </w:rPr>
        <w:t xml:space="preserve">About NAWC </w:t>
      </w:r>
    </w:p>
    <w:p w:rsidR="000A5F24" w:rsidRPr="00BA3288" w:rsidRDefault="000A5F24" w:rsidP="002512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A3288">
        <w:rPr>
          <w:rFonts w:asciiTheme="minorHAnsi" w:hAnsiTheme="minorHAnsi" w:cstheme="minorHAnsi"/>
        </w:rPr>
        <w:t>NAWC is a non-profit organization, dedicated to the advancement and promotion of excellence in wound care through the</w:t>
      </w:r>
      <w:r w:rsidR="000F76E8">
        <w:rPr>
          <w:rFonts w:asciiTheme="minorHAnsi" w:hAnsiTheme="minorHAnsi" w:cstheme="minorHAnsi"/>
        </w:rPr>
        <w:t>ir</w:t>
      </w:r>
      <w:r w:rsidRPr="00BA3288">
        <w:rPr>
          <w:rFonts w:asciiTheme="minorHAnsi" w:hAnsiTheme="minorHAnsi" w:cstheme="minorHAnsi"/>
        </w:rPr>
        <w:t xml:space="preserve"> certification </w:t>
      </w:r>
      <w:r w:rsidR="000F76E8">
        <w:rPr>
          <w:rFonts w:asciiTheme="minorHAnsi" w:hAnsiTheme="minorHAnsi" w:cstheme="minorHAnsi"/>
        </w:rPr>
        <w:t>programs.</w:t>
      </w:r>
      <w:r w:rsidRPr="00BA3288">
        <w:rPr>
          <w:rFonts w:asciiTheme="minorHAnsi" w:hAnsiTheme="minorHAnsi" w:cstheme="minorHAnsi"/>
        </w:rPr>
        <w:t xml:space="preserve"> The NAWC is among an elite group of more than 90 credentialing organizations that have received and maintained </w:t>
      </w:r>
      <w:r w:rsidRPr="00BA3288">
        <w:rPr>
          <w:rFonts w:asciiTheme="minorHAnsi" w:hAnsiTheme="minorHAnsi" w:cstheme="minorHAnsi"/>
          <w:bCs/>
        </w:rPr>
        <w:t>National Commission for Certifying Agencies</w:t>
      </w:r>
      <w:r w:rsidRPr="00BA3288">
        <w:rPr>
          <w:rFonts w:asciiTheme="minorHAnsi" w:hAnsiTheme="minorHAnsi" w:cstheme="minorHAnsi"/>
        </w:rPr>
        <w:t xml:space="preserve"> (NCCA) accreditation. </w:t>
      </w:r>
      <w:r w:rsidRPr="00BA3288">
        <w:rPr>
          <w:rFonts w:asciiTheme="minorHAnsi" w:hAnsiTheme="minorHAnsi" w:cstheme="minorHAnsi"/>
          <w:color w:val="000000"/>
        </w:rPr>
        <w:t xml:space="preserve">For more information about the NAWC’s certification programs, visit </w:t>
      </w:r>
      <w:hyperlink r:id="rId6" w:history="1">
        <w:r w:rsidR="000F76E8" w:rsidRPr="007A3DED">
          <w:rPr>
            <w:rStyle w:val="Hyperlink"/>
            <w:rFonts w:asciiTheme="minorHAnsi" w:hAnsiTheme="minorHAnsi" w:cstheme="minorHAnsi"/>
          </w:rPr>
          <w:t>http://www.nawccb.org</w:t>
        </w:r>
      </w:hyperlink>
      <w:r w:rsidR="000F76E8">
        <w:rPr>
          <w:rFonts w:asciiTheme="minorHAnsi" w:hAnsiTheme="minorHAnsi" w:cstheme="minorHAnsi"/>
        </w:rPr>
        <w:t xml:space="preserve"> </w:t>
      </w:r>
      <w:r w:rsidRPr="00BA3288">
        <w:rPr>
          <w:rFonts w:asciiTheme="minorHAnsi" w:hAnsiTheme="minorHAnsi" w:cstheme="minorHAnsi"/>
          <w:b/>
        </w:rPr>
        <w:tab/>
      </w:r>
    </w:p>
    <w:p w:rsidR="0025127A" w:rsidRDefault="0025127A" w:rsidP="000A5F24">
      <w:pPr>
        <w:spacing w:after="0"/>
        <w:jc w:val="both"/>
        <w:rPr>
          <w:rFonts w:cs="Arial"/>
          <w:color w:val="000000"/>
          <w:sz w:val="28"/>
          <w:u w:val="single"/>
        </w:rPr>
      </w:pPr>
    </w:p>
    <w:p w:rsidR="006942B5" w:rsidRPr="00612CE0" w:rsidRDefault="006942B5" w:rsidP="006942B5">
      <w:pPr>
        <w:spacing w:after="0"/>
        <w:jc w:val="both"/>
        <w:rPr>
          <w:rFonts w:cs="Arial"/>
          <w:color w:val="000000"/>
          <w:sz w:val="24"/>
        </w:rPr>
      </w:pPr>
      <w:r w:rsidRPr="00612CE0">
        <w:rPr>
          <w:rFonts w:cs="Arial"/>
          <w:color w:val="000000"/>
          <w:sz w:val="24"/>
        </w:rPr>
        <w:t>Contact Information:</w:t>
      </w:r>
    </w:p>
    <w:p w:rsidR="006942B5" w:rsidRPr="00223A74" w:rsidRDefault="006942B5" w:rsidP="006942B5">
      <w:pPr>
        <w:spacing w:after="0"/>
        <w:jc w:val="both"/>
        <w:rPr>
          <w:rStyle w:val="Emphasis"/>
        </w:rPr>
      </w:pPr>
      <w:r w:rsidRPr="00223A74">
        <w:rPr>
          <w:rFonts w:cs="Arial"/>
          <w:b/>
          <w:color w:val="000000"/>
        </w:rPr>
        <w:t xml:space="preserve">Fred Berg, </w:t>
      </w:r>
      <w:r w:rsidRPr="00223A74">
        <w:rPr>
          <w:rFonts w:cs="Arial"/>
          <w:b/>
          <w:i/>
          <w:color w:val="000000"/>
        </w:rPr>
        <w:t>CWCMS</w:t>
      </w:r>
    </w:p>
    <w:p w:rsidR="006942B5" w:rsidRPr="00440ACE" w:rsidRDefault="006942B5" w:rsidP="006942B5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VP Marketing and Business Development</w:t>
      </w:r>
    </w:p>
    <w:p w:rsidR="006942B5" w:rsidRPr="00223A74" w:rsidRDefault="006942B5" w:rsidP="006942B5">
      <w:pPr>
        <w:spacing w:after="0"/>
        <w:jc w:val="both"/>
        <w:rPr>
          <w:rFonts w:cs="Arial"/>
          <w:color w:val="000000"/>
        </w:rPr>
      </w:pPr>
      <w:r w:rsidRPr="00764D61">
        <w:rPr>
          <w:rFonts w:cs="Arial"/>
          <w:color w:val="000000"/>
        </w:rPr>
        <w:t>National Alliance of Wound Care</w:t>
      </w:r>
    </w:p>
    <w:p w:rsidR="006942B5" w:rsidRPr="00223A74" w:rsidRDefault="006942B5" w:rsidP="006942B5">
      <w:pPr>
        <w:spacing w:after="0"/>
        <w:jc w:val="both"/>
        <w:rPr>
          <w:rFonts w:cs="Arial"/>
          <w:color w:val="000000"/>
        </w:rPr>
      </w:pPr>
      <w:r w:rsidRPr="00764D61">
        <w:rPr>
          <w:rFonts w:cs="Arial"/>
          <w:color w:val="000000"/>
        </w:rPr>
        <w:t>877-922-6292, ext 70</w:t>
      </w:r>
      <w:r>
        <w:rPr>
          <w:rFonts w:cs="Arial"/>
          <w:color w:val="000000"/>
        </w:rPr>
        <w:t>6</w:t>
      </w:r>
    </w:p>
    <w:p w:rsidR="006942B5" w:rsidRPr="00440ACE" w:rsidRDefault="006942B5" w:rsidP="006942B5">
      <w:pPr>
        <w:spacing w:after="0"/>
        <w:jc w:val="both"/>
      </w:pPr>
      <w:r w:rsidRPr="00440ACE">
        <w:rPr>
          <w:rStyle w:val="h21"/>
          <w:rFonts w:ascii="Calibri" w:hAnsi="Calibri" w:cs="Arial"/>
          <w:color w:val="000000"/>
          <w:sz w:val="24"/>
          <w:szCs w:val="24"/>
        </w:rPr>
        <w:t xml:space="preserve">Fax: </w:t>
      </w:r>
      <w:r w:rsidRPr="00440ACE">
        <w:rPr>
          <w:rFonts w:cs="Arial"/>
          <w:color w:val="000000"/>
        </w:rPr>
        <w:t xml:space="preserve">1-800-352-8339  </w:t>
      </w:r>
    </w:p>
    <w:p w:rsidR="006942B5" w:rsidRPr="00612CE0" w:rsidRDefault="006942B5" w:rsidP="006942B5">
      <w:pPr>
        <w:spacing w:after="0"/>
        <w:jc w:val="both"/>
        <w:rPr>
          <w:rFonts w:cs="Avenir-Book"/>
          <w:color w:val="1A1A1A"/>
          <w:sz w:val="24"/>
          <w:szCs w:val="24"/>
        </w:rPr>
      </w:pPr>
      <w:r w:rsidRPr="00FF758B">
        <w:rPr>
          <w:rFonts w:cs="Arial"/>
        </w:rPr>
        <w:t>fberg@nawccb.org</w:t>
      </w:r>
    </w:p>
    <w:p w:rsidR="009A6C97" w:rsidRDefault="009A6C97" w:rsidP="000A5F24">
      <w:pPr>
        <w:spacing w:after="0"/>
        <w:jc w:val="both"/>
        <w:rPr>
          <w:rFonts w:cs="Arial"/>
          <w:color w:val="000000"/>
          <w:sz w:val="28"/>
          <w:u w:val="single"/>
        </w:rPr>
      </w:pPr>
    </w:p>
    <w:sectPr w:rsidR="009A6C97" w:rsidSect="0025127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268"/>
    <w:multiLevelType w:val="hybridMultilevel"/>
    <w:tmpl w:val="C4AC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E4B41"/>
    <w:rsid w:val="00012406"/>
    <w:rsid w:val="000A5D81"/>
    <w:rsid w:val="000A5F24"/>
    <w:rsid w:val="000B6C5F"/>
    <w:rsid w:val="000F76E8"/>
    <w:rsid w:val="001A5AE5"/>
    <w:rsid w:val="0025127A"/>
    <w:rsid w:val="00362885"/>
    <w:rsid w:val="003A5E3D"/>
    <w:rsid w:val="00403C34"/>
    <w:rsid w:val="00535399"/>
    <w:rsid w:val="00612CE0"/>
    <w:rsid w:val="00662629"/>
    <w:rsid w:val="006942B5"/>
    <w:rsid w:val="006B187F"/>
    <w:rsid w:val="007076CD"/>
    <w:rsid w:val="00761CC1"/>
    <w:rsid w:val="00763163"/>
    <w:rsid w:val="008D2589"/>
    <w:rsid w:val="00942BDE"/>
    <w:rsid w:val="009A6B4B"/>
    <w:rsid w:val="009A6C97"/>
    <w:rsid w:val="00BA3288"/>
    <w:rsid w:val="00BB5B49"/>
    <w:rsid w:val="00BD4A14"/>
    <w:rsid w:val="00BF0512"/>
    <w:rsid w:val="00C92C86"/>
    <w:rsid w:val="00CF183B"/>
    <w:rsid w:val="00D53718"/>
    <w:rsid w:val="00D736E8"/>
    <w:rsid w:val="00D85559"/>
    <w:rsid w:val="00DE0419"/>
    <w:rsid w:val="00DE1930"/>
    <w:rsid w:val="00DE4B41"/>
    <w:rsid w:val="00E03A58"/>
    <w:rsid w:val="00EC7A7E"/>
    <w:rsid w:val="00F236EF"/>
    <w:rsid w:val="00F9339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E4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B41"/>
    <w:pPr>
      <w:ind w:left="720"/>
      <w:contextualSpacing/>
    </w:pPr>
  </w:style>
  <w:style w:type="character" w:customStyle="1" w:styleId="h21">
    <w:name w:val="h21"/>
    <w:basedOn w:val="DefaultParagraphFont"/>
    <w:uiPriority w:val="99"/>
    <w:rsid w:val="000A5F24"/>
    <w:rPr>
      <w:rFonts w:ascii="Verdana" w:hAnsi="Verdana" w:cs="Times New Roman"/>
      <w:b/>
      <w:bCs/>
      <w:color w:val="0092D5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A5F2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B41"/>
    <w:pPr>
      <w:ind w:left="720"/>
      <w:contextualSpacing/>
    </w:pPr>
  </w:style>
  <w:style w:type="character" w:customStyle="1" w:styleId="h21">
    <w:name w:val="h21"/>
    <w:basedOn w:val="DefaultParagraphFont"/>
    <w:uiPriority w:val="99"/>
    <w:rsid w:val="000A5F24"/>
    <w:rPr>
      <w:rFonts w:ascii="Verdana" w:hAnsi="Verdana" w:cs="Times New Roman"/>
      <w:b/>
      <w:bCs/>
      <w:color w:val="0092D5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A5F2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www.naw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Rachel Bargeron</cp:lastModifiedBy>
  <cp:revision>2</cp:revision>
  <cp:lastPrinted>2012-09-05T15:13:00Z</cp:lastPrinted>
  <dcterms:created xsi:type="dcterms:W3CDTF">2012-09-13T17:40:00Z</dcterms:created>
  <dcterms:modified xsi:type="dcterms:W3CDTF">2012-09-13T17:40:00Z</dcterms:modified>
</cp:coreProperties>
</file>